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pPr w:leftFromText="180" w:rightFromText="180" w:vertAnchor="text" w:horzAnchor="page" w:tblpX="650" w:tblpY="980"/>
        <w:tblOverlap w:val="never"/>
        <w:tblW w:w="108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385"/>
        <w:gridCol w:w="1467"/>
        <w:gridCol w:w="5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手机号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9" w:hRule="atLeast"/>
          <w:jc w:val="center"/>
        </w:trPr>
        <w:tc>
          <w:tcPr>
            <w:tcW w:w="10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意向职位（在选中项前面打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√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          □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会长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       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执行会长            □单位会员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          □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常务副会长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 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副会长              □团体会员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          □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常务理事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   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理事                □个人会员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5" w:hRule="atLeast"/>
          <w:jc w:val="center"/>
        </w:trPr>
        <w:tc>
          <w:tcPr>
            <w:tcW w:w="10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会费参考标准：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      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会长单位：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万元                       单位会员：0.5万元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      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执行会长单位：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万元                   团体会员：0.5万元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      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常务副会长单位：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万元                 个人会员：0.2万元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      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副会长单位：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万元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      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常务理事单位：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>1.5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万元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      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理事单位：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1" w:hRule="atLeast"/>
          <w:jc w:val="center"/>
        </w:trPr>
        <w:tc>
          <w:tcPr>
            <w:tcW w:w="10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理事会意见：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8120" w:firstLineChars="2900"/>
              <w:jc w:val="both"/>
              <w:rPr>
                <w:rFonts w:hint="default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7980" w:firstLineChars="285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                         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Times New Roman" w:hAnsi="Times New Roman" w:eastAsia="宋体" w:cs="宋体"/>
          <w:b/>
          <w:bCs w:val="0"/>
          <w:kern w:val="2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44"/>
          <w:szCs w:val="44"/>
          <w:lang w:val="en-US" w:eastAsia="zh-CN" w:bidi="ar"/>
        </w:rPr>
        <w:t>昆明市华坪商会入会报名申请表</w:t>
      </w:r>
    </w:p>
    <w:p/>
    <w:sectPr>
      <w:pgSz w:w="11906" w:h="16838"/>
      <w:pgMar w:top="1134" w:right="850" w:bottom="1134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27F7A"/>
    <w:rsid w:val="0D083072"/>
    <w:rsid w:val="1BED66E6"/>
    <w:rsid w:val="202E7078"/>
    <w:rsid w:val="260832B3"/>
    <w:rsid w:val="26A51B20"/>
    <w:rsid w:val="33075DFB"/>
    <w:rsid w:val="33865724"/>
    <w:rsid w:val="41C54658"/>
    <w:rsid w:val="60681362"/>
    <w:rsid w:val="69D01D55"/>
    <w:rsid w:val="6CF925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2016-06-28T03:35:23Z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